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8F" w:rsidRDefault="006D3E8F" w:rsidP="006D3E8F">
      <w:pPr>
        <w:jc w:val="center"/>
      </w:pPr>
      <w:bookmarkStart w:id="0" w:name="_GoBack"/>
      <w:bookmarkEnd w:id="0"/>
    </w:p>
    <w:p w:rsidR="008F2AC0" w:rsidRDefault="008F2AC0" w:rsidP="008F2AC0">
      <w:pPr>
        <w:jc w:val="center"/>
      </w:pPr>
      <w:r>
        <w:rPr>
          <w:noProof/>
          <w:lang w:val="en-GB" w:eastAsia="en-GB"/>
        </w:rPr>
        <w:drawing>
          <wp:inline distT="0" distB="0" distL="0" distR="0">
            <wp:extent cx="771525" cy="9048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rsidR="006D3E8F" w:rsidRDefault="006D3E8F" w:rsidP="006D3E8F">
      <w:pPr>
        <w:jc w:val="center"/>
      </w:pPr>
    </w:p>
    <w:p w:rsidR="006D3E8F" w:rsidRDefault="006D3E8F" w:rsidP="006D3E8F">
      <w:pPr>
        <w:jc w:val="center"/>
        <w:rPr>
          <w:rFonts w:ascii="Bookman Old Style" w:hAnsi="Bookman Old Style"/>
          <w:color w:val="000000"/>
          <w:sz w:val="36"/>
          <w:szCs w:val="36"/>
          <w:lang w:val="en-GB"/>
        </w:rPr>
      </w:pPr>
      <w:proofErr w:type="gramStart"/>
      <w:r>
        <w:rPr>
          <w:rFonts w:ascii="Bookman Old Style" w:hAnsi="Bookman Old Style"/>
          <w:b/>
          <w:color w:val="000000"/>
          <w:sz w:val="36"/>
          <w:szCs w:val="36"/>
          <w:lang w:val="en-GB"/>
        </w:rPr>
        <w:t>LITTLETON SAILING CLUB 201</w:t>
      </w:r>
      <w:r w:rsidR="00671A27">
        <w:rPr>
          <w:rFonts w:ascii="Bookman Old Style" w:hAnsi="Bookman Old Style"/>
          <w:b/>
          <w:color w:val="000000"/>
          <w:sz w:val="36"/>
          <w:szCs w:val="36"/>
          <w:lang w:val="en-GB"/>
        </w:rPr>
        <w:t>9</w:t>
      </w:r>
      <w:r>
        <w:rPr>
          <w:rFonts w:ascii="Bookman Old Style" w:hAnsi="Bookman Old Style"/>
          <w:color w:val="000000"/>
          <w:sz w:val="36"/>
          <w:szCs w:val="36"/>
          <w:lang w:val="en-GB"/>
        </w:rPr>
        <w:t>.</w:t>
      </w:r>
      <w:proofErr w:type="gramEnd"/>
    </w:p>
    <w:p w:rsidR="006D3E8F" w:rsidRDefault="006D3E8F" w:rsidP="006D3E8F">
      <w:pPr>
        <w:jc w:val="center"/>
        <w:rPr>
          <w:rFonts w:ascii="Bookman Old Style" w:hAnsi="Bookman Old Style"/>
          <w:color w:val="000000"/>
          <w:sz w:val="36"/>
          <w:szCs w:val="36"/>
          <w:lang w:val="en-GB"/>
        </w:rPr>
      </w:pPr>
      <w:r>
        <w:rPr>
          <w:rFonts w:ascii="Bookman Old Style" w:hAnsi="Bookman Old Style"/>
          <w:color w:val="000000"/>
          <w:sz w:val="36"/>
          <w:szCs w:val="36"/>
          <w:lang w:val="en-GB"/>
        </w:rPr>
        <w:t>Notice of Race</w:t>
      </w:r>
    </w:p>
    <w:p w:rsidR="006D3E8F" w:rsidRDefault="006D3E8F" w:rsidP="006D3E8F">
      <w:pPr>
        <w:jc w:val="center"/>
        <w:rPr>
          <w:rFonts w:ascii="Bookman Old Style" w:hAnsi="Bookman Old Style"/>
          <w:sz w:val="28"/>
          <w:lang w:val="en-GB"/>
        </w:rPr>
      </w:pPr>
      <w:r>
        <w:rPr>
          <w:rFonts w:ascii="Bookman Old Style" w:hAnsi="Bookman Old Style"/>
          <w:color w:val="000000"/>
          <w:sz w:val="36"/>
          <w:szCs w:val="36"/>
          <w:lang w:val="en-GB"/>
        </w:rPr>
        <w:t xml:space="preserve"> Solo Open Meeting. </w:t>
      </w:r>
    </w:p>
    <w:p w:rsidR="006D3E8F" w:rsidRDefault="006D3E8F" w:rsidP="006D3E8F">
      <w:pPr>
        <w:ind w:left="850" w:hanging="850"/>
        <w:rPr>
          <w:rFonts w:ascii="Bookman Old Style" w:hAnsi="Bookman Old Style"/>
          <w:b/>
          <w:sz w:val="20"/>
          <w:lang w:val="en-GB"/>
        </w:rPr>
      </w:pPr>
    </w:p>
    <w:p w:rsidR="006D3E8F" w:rsidRDefault="006D3E8F" w:rsidP="006D3E8F">
      <w:pPr>
        <w:rPr>
          <w:rFonts w:ascii="Bookman Old Style" w:hAnsi="Bookman Old Style"/>
          <w:b/>
          <w:lang w:val="en-GB"/>
        </w:rPr>
      </w:pPr>
      <w:r>
        <w:rPr>
          <w:rFonts w:ascii="Bookman Old Style" w:hAnsi="Bookman Old Style"/>
          <w:b/>
          <w:lang w:val="en-GB"/>
        </w:rPr>
        <w:t xml:space="preserve">The date  of the event is Sunday </w:t>
      </w:r>
      <w:r w:rsidR="00671A27">
        <w:rPr>
          <w:rFonts w:ascii="Bookman Old Style" w:hAnsi="Bookman Old Style"/>
          <w:b/>
          <w:lang w:val="en-GB"/>
        </w:rPr>
        <w:t>28</w:t>
      </w:r>
      <w:r w:rsidR="001C2A2B">
        <w:rPr>
          <w:rFonts w:ascii="Bookman Old Style" w:hAnsi="Bookman Old Style"/>
          <w:b/>
          <w:lang w:val="en-GB"/>
        </w:rPr>
        <w:t>th</w:t>
      </w:r>
      <w:r w:rsidR="00DE03A8">
        <w:rPr>
          <w:rFonts w:ascii="Bookman Old Style" w:hAnsi="Bookman Old Style"/>
          <w:b/>
          <w:lang w:val="en-GB"/>
        </w:rPr>
        <w:t xml:space="preserve"> April </w:t>
      </w:r>
      <w:r>
        <w:rPr>
          <w:rFonts w:ascii="Bookman Old Style" w:hAnsi="Bookman Old Style"/>
          <w:b/>
          <w:lang w:val="en-GB"/>
        </w:rPr>
        <w:t>201</w:t>
      </w:r>
      <w:r w:rsidR="00CF2387">
        <w:rPr>
          <w:rFonts w:ascii="Bookman Old Style" w:hAnsi="Bookman Old Style"/>
          <w:b/>
          <w:lang w:val="en-GB"/>
        </w:rPr>
        <w:t>9</w:t>
      </w:r>
      <w:r>
        <w:rPr>
          <w:rFonts w:ascii="Bookman Old Style" w:hAnsi="Bookman Old Style"/>
          <w:b/>
          <w:lang w:val="en-GB"/>
        </w:rPr>
        <w:t xml:space="preserve">. </w:t>
      </w:r>
    </w:p>
    <w:p w:rsidR="006D3E8F" w:rsidRDefault="006D3E8F" w:rsidP="006D3E8F">
      <w:pPr>
        <w:ind w:left="850" w:hanging="850"/>
        <w:rPr>
          <w:rFonts w:ascii="Bookman Old Style" w:hAnsi="Bookman Old Style"/>
          <w:b/>
          <w:lang w:val="en-GB"/>
        </w:rPr>
      </w:pPr>
    </w:p>
    <w:p w:rsidR="006D3E8F" w:rsidRDefault="006D3E8F" w:rsidP="006D3E8F">
      <w:pPr>
        <w:ind w:left="850" w:hanging="850"/>
        <w:rPr>
          <w:rFonts w:ascii="Bookman Old Style" w:hAnsi="Bookman Old Style"/>
          <w:b/>
          <w:lang w:val="en-GB"/>
        </w:rPr>
      </w:pPr>
      <w:r>
        <w:rPr>
          <w:rFonts w:ascii="Bookman Old Style" w:hAnsi="Bookman Old Style"/>
          <w:b/>
          <w:lang w:val="en-GB"/>
        </w:rPr>
        <w:t>Organising Authority:</w:t>
      </w:r>
    </w:p>
    <w:p w:rsidR="006D3E8F" w:rsidRDefault="006D3E8F" w:rsidP="006D3E8F">
      <w:pPr>
        <w:ind w:left="850" w:hanging="850"/>
        <w:rPr>
          <w:rFonts w:ascii="Bookman Old Style" w:hAnsi="Bookman Old Style"/>
          <w:b/>
          <w:lang w:val="en-GB"/>
        </w:rPr>
      </w:pPr>
      <w:smartTag w:uri="urn:schemas-microsoft-com:office:smarttags" w:element="City">
        <w:r>
          <w:rPr>
            <w:rFonts w:ascii="Bookman Old Style" w:hAnsi="Bookman Old Style"/>
          </w:rPr>
          <w:t>Littleton</w:t>
        </w:r>
      </w:smartTag>
      <w:r>
        <w:rPr>
          <w:rFonts w:ascii="Bookman Old Style" w:hAnsi="Bookman Old Style"/>
        </w:rPr>
        <w:t xml:space="preserve"> Sailing Club, </w:t>
      </w:r>
      <w:proofErr w:type="spellStart"/>
      <w:r>
        <w:rPr>
          <w:rFonts w:ascii="Bookman Old Style" w:hAnsi="Bookman Old Style"/>
        </w:rPr>
        <w:t>Shepperton</w:t>
      </w:r>
      <w:proofErr w:type="spellEnd"/>
      <w:r>
        <w:rPr>
          <w:rFonts w:ascii="Bookman Old Style" w:hAnsi="Bookman Old Style"/>
        </w:rPr>
        <w:t xml:space="preserve">, </w:t>
      </w:r>
      <w:proofErr w:type="spellStart"/>
      <w:smartTag w:uri="urn:schemas-microsoft-com:office:smarttags" w:element="place">
        <w:smartTag w:uri="urn:schemas-microsoft-com:office:smarttags" w:element="City">
          <w:r>
            <w:rPr>
              <w:rFonts w:ascii="Bookman Old Style" w:hAnsi="Bookman Old Style"/>
            </w:rPr>
            <w:t>Middx</w:t>
          </w:r>
        </w:smartTag>
        <w:proofErr w:type="spellEnd"/>
        <w:r>
          <w:rPr>
            <w:rFonts w:ascii="Bookman Old Style" w:hAnsi="Bookman Old Style"/>
          </w:rPr>
          <w:t xml:space="preserve">, </w:t>
        </w:r>
        <w:smartTag w:uri="urn:schemas-microsoft-com:office:smarttags" w:element="country-region">
          <w:r>
            <w:rPr>
              <w:rFonts w:ascii="Bookman Old Style" w:hAnsi="Bookman Old Style"/>
            </w:rPr>
            <w:t>England</w:t>
          </w:r>
        </w:smartTag>
      </w:smartTag>
      <w:r>
        <w:rPr>
          <w:rFonts w:ascii="Bookman Old Style" w:hAnsi="Bookman Old Style"/>
        </w:rPr>
        <w:t>. TW17 0NF.</w:t>
      </w:r>
    </w:p>
    <w:p w:rsidR="006D3E8F" w:rsidRDefault="006D3E8F" w:rsidP="006D3E8F">
      <w:pPr>
        <w:pStyle w:val="SI-1"/>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t>RULES</w:t>
      </w:r>
    </w:p>
    <w:p w:rsidR="006D3E8F" w:rsidRDefault="006D3E8F" w:rsidP="006D3E8F">
      <w:pPr>
        <w:pStyle w:val="SI-11"/>
        <w:rPr>
          <w:rFonts w:ascii="Bookman Old Style" w:hAnsi="Bookman Old Style"/>
          <w:szCs w:val="24"/>
        </w:rPr>
      </w:pPr>
      <w:r>
        <w:rPr>
          <w:rFonts w:ascii="Bookman Old Style" w:hAnsi="Bookman Old Style"/>
          <w:szCs w:val="24"/>
        </w:rPr>
        <w:t>1.1</w:t>
      </w:r>
      <w:r>
        <w:rPr>
          <w:rFonts w:ascii="Bookman Old Style" w:hAnsi="Bookman Old Style"/>
          <w:szCs w:val="24"/>
        </w:rPr>
        <w:tab/>
        <w:t>The event will be governed by the rules as defined in the ISAF “</w:t>
      </w:r>
      <w:r w:rsidR="00424993">
        <w:rPr>
          <w:rFonts w:ascii="Bookman Old Style" w:hAnsi="Bookman Old Style"/>
          <w:szCs w:val="24"/>
        </w:rPr>
        <w:t>The Racing Rules of Sailing 2017-2020</w:t>
      </w:r>
      <w:r>
        <w:rPr>
          <w:rFonts w:ascii="Bookman Old Style" w:hAnsi="Bookman Old Style"/>
          <w:szCs w:val="24"/>
        </w:rPr>
        <w:t xml:space="preserve">”, </w:t>
      </w:r>
      <w:r w:rsidR="00671D0A">
        <w:rPr>
          <w:rFonts w:ascii="Bookman Old Style" w:hAnsi="Bookman Old Style"/>
          <w:szCs w:val="24"/>
        </w:rPr>
        <w:t xml:space="preserve">“The Equipment Rules of Sailing” </w:t>
      </w:r>
      <w:r>
        <w:rPr>
          <w:rFonts w:ascii="Bookman Old Style" w:hAnsi="Bookman Old Style"/>
          <w:szCs w:val="24"/>
        </w:rPr>
        <w:t xml:space="preserve">and The Royal Yachting Association Racing Charter, and prescriptions.  </w:t>
      </w:r>
    </w:p>
    <w:p w:rsidR="006D3E8F" w:rsidRDefault="006D3E8F" w:rsidP="006D3E8F">
      <w:pPr>
        <w:pStyle w:val="SI-11"/>
        <w:spacing w:before="0"/>
        <w:rPr>
          <w:rFonts w:ascii="Bookman Old Style" w:hAnsi="Bookman Old Style"/>
          <w:szCs w:val="24"/>
        </w:rPr>
      </w:pPr>
      <w:r>
        <w:rPr>
          <w:rFonts w:ascii="Bookman Old Style" w:hAnsi="Bookman Old Style"/>
          <w:szCs w:val="24"/>
        </w:rPr>
        <w:t>1.2</w:t>
      </w:r>
      <w:r>
        <w:rPr>
          <w:rFonts w:ascii="Bookman Old Style" w:hAnsi="Bookman Old Style"/>
          <w:szCs w:val="24"/>
        </w:rPr>
        <w:tab/>
        <w:t xml:space="preserve">The Littleton Sailing Club General Instructions and Sailing Instructions </w:t>
      </w:r>
      <w:r w:rsidR="00671D0A">
        <w:rPr>
          <w:rFonts w:ascii="Bookman Old Style" w:hAnsi="Bookman Old Style"/>
          <w:szCs w:val="24"/>
        </w:rPr>
        <w:t xml:space="preserve">and appropriate Class Association Rules </w:t>
      </w:r>
      <w:r>
        <w:rPr>
          <w:rFonts w:ascii="Bookman Old Style" w:hAnsi="Bookman Old Style"/>
          <w:szCs w:val="24"/>
        </w:rPr>
        <w:t>will apply.</w:t>
      </w:r>
    </w:p>
    <w:p w:rsidR="006D3E8F" w:rsidRDefault="006D3E8F" w:rsidP="006D3E8F">
      <w:pPr>
        <w:pStyle w:val="SI-11"/>
        <w:spacing w:before="0"/>
        <w:rPr>
          <w:rFonts w:ascii="Bookman Old Style" w:hAnsi="Bookman Old Style"/>
          <w:szCs w:val="24"/>
        </w:rPr>
      </w:pPr>
      <w:r>
        <w:rPr>
          <w:rFonts w:ascii="Bookman Old Style" w:hAnsi="Bookman Old Style"/>
          <w:szCs w:val="24"/>
        </w:rPr>
        <w:tab/>
      </w:r>
    </w:p>
    <w:p w:rsidR="006D3E8F" w:rsidRDefault="006D3E8F" w:rsidP="006D3E8F">
      <w:pPr>
        <w:pStyle w:val="SI-11"/>
        <w:spacing w:before="0"/>
        <w:rPr>
          <w:rFonts w:ascii="Bookman Old Style" w:hAnsi="Bookman Old Style"/>
          <w:b/>
          <w:szCs w:val="24"/>
        </w:rPr>
      </w:pPr>
      <w:r>
        <w:rPr>
          <w:rFonts w:ascii="Bookman Old Style" w:hAnsi="Bookman Old Style"/>
          <w:b/>
          <w:szCs w:val="24"/>
        </w:rPr>
        <w:t>2</w:t>
      </w:r>
      <w:r>
        <w:rPr>
          <w:rFonts w:ascii="Bookman Old Style" w:hAnsi="Bookman Old Style"/>
          <w:b/>
          <w:szCs w:val="24"/>
        </w:rPr>
        <w:tab/>
        <w:t>ELIGIBILITY AND ENTRY</w:t>
      </w:r>
    </w:p>
    <w:p w:rsidR="00AE6A94" w:rsidRDefault="00AE6A94" w:rsidP="006D3E8F">
      <w:pPr>
        <w:pStyle w:val="SI-11"/>
        <w:rPr>
          <w:rFonts w:ascii="Bookman Old Style" w:hAnsi="Bookman Old Style"/>
          <w:szCs w:val="24"/>
        </w:rPr>
      </w:pPr>
      <w:r>
        <w:rPr>
          <w:rFonts w:ascii="Bookman Old Style" w:hAnsi="Bookman Old Style"/>
          <w:szCs w:val="24"/>
        </w:rPr>
        <w:t xml:space="preserve">          The event </w:t>
      </w:r>
      <w:proofErr w:type="gramStart"/>
      <w:r>
        <w:rPr>
          <w:rFonts w:ascii="Bookman Old Style" w:hAnsi="Bookman Old Style"/>
          <w:szCs w:val="24"/>
        </w:rPr>
        <w:t>is  open</w:t>
      </w:r>
      <w:proofErr w:type="gramEnd"/>
      <w:r>
        <w:rPr>
          <w:rFonts w:ascii="Bookman Old Style" w:hAnsi="Bookman Old Style"/>
          <w:szCs w:val="24"/>
        </w:rPr>
        <w:t xml:space="preserve"> to all boats of the</w:t>
      </w:r>
      <w:r w:rsidR="00366910">
        <w:rPr>
          <w:rFonts w:ascii="Bookman Old Style" w:hAnsi="Bookman Old Style"/>
          <w:szCs w:val="24"/>
        </w:rPr>
        <w:t xml:space="preserve"> National </w:t>
      </w:r>
      <w:r>
        <w:rPr>
          <w:rFonts w:ascii="Bookman Old Style" w:hAnsi="Bookman Old Style"/>
          <w:szCs w:val="24"/>
        </w:rPr>
        <w:t xml:space="preserve"> Solo class.</w:t>
      </w:r>
    </w:p>
    <w:p w:rsidR="00AE6A94" w:rsidRDefault="00AE6A94" w:rsidP="00AE6A94">
      <w:pPr>
        <w:pStyle w:val="SI-11"/>
        <w:ind w:left="0" w:firstLine="0"/>
        <w:rPr>
          <w:rFonts w:ascii="Bookman Old Style" w:hAnsi="Bookman Old Style"/>
          <w:szCs w:val="24"/>
        </w:rPr>
      </w:pPr>
      <w:r>
        <w:rPr>
          <w:rFonts w:ascii="Bookman Old Style" w:hAnsi="Bookman Old Style"/>
          <w:szCs w:val="24"/>
        </w:rPr>
        <w:t xml:space="preserve">          </w:t>
      </w:r>
      <w:r w:rsidR="006D3E8F">
        <w:rPr>
          <w:rFonts w:ascii="Bookman Old Style" w:hAnsi="Bookman Old Style"/>
          <w:szCs w:val="24"/>
        </w:rPr>
        <w:t>Registration will open a</w:t>
      </w:r>
      <w:r w:rsidR="00BB6285">
        <w:rPr>
          <w:rFonts w:ascii="Bookman Old Style" w:hAnsi="Bookman Old Style"/>
          <w:szCs w:val="24"/>
        </w:rPr>
        <w:t>t 9.30 am on the day</w:t>
      </w:r>
      <w:r w:rsidR="006D3E8F">
        <w:rPr>
          <w:rFonts w:ascii="Bookman Old Style" w:hAnsi="Bookman Old Style"/>
          <w:szCs w:val="24"/>
        </w:rPr>
        <w:t xml:space="preserve">. </w:t>
      </w:r>
    </w:p>
    <w:p w:rsidR="006D3E8F" w:rsidRDefault="00AE6A94" w:rsidP="00AE6A94">
      <w:pPr>
        <w:pStyle w:val="SI-11"/>
        <w:ind w:left="0" w:firstLine="0"/>
        <w:rPr>
          <w:rFonts w:ascii="Bookman Old Style" w:hAnsi="Bookman Old Style"/>
          <w:szCs w:val="24"/>
        </w:rPr>
      </w:pPr>
      <w:r>
        <w:rPr>
          <w:rFonts w:ascii="Bookman Old Style" w:hAnsi="Bookman Old Style"/>
          <w:szCs w:val="24"/>
        </w:rPr>
        <w:t xml:space="preserve">          </w:t>
      </w:r>
      <w:r w:rsidR="006D3E8F">
        <w:rPr>
          <w:rFonts w:ascii="Bookman Old Style" w:hAnsi="Bookman Old Style"/>
          <w:szCs w:val="24"/>
        </w:rPr>
        <w:t>The event will be restricted to 50 boats.</w:t>
      </w:r>
    </w:p>
    <w:p w:rsidR="006D3E8F" w:rsidRDefault="006D3E8F" w:rsidP="006D3E8F">
      <w:pPr>
        <w:pStyle w:val="SI-1"/>
        <w:rPr>
          <w:rFonts w:ascii="Bookman Old Style" w:hAnsi="Bookman Old Style"/>
          <w:sz w:val="24"/>
          <w:szCs w:val="24"/>
        </w:rPr>
      </w:pPr>
      <w:r>
        <w:rPr>
          <w:rFonts w:ascii="Bookman Old Style" w:hAnsi="Bookman Old Style"/>
          <w:sz w:val="24"/>
          <w:szCs w:val="24"/>
        </w:rPr>
        <w:t>3       ENTRY FEE</w:t>
      </w:r>
      <w:r>
        <w:rPr>
          <w:rFonts w:ascii="Bookman Old Style" w:hAnsi="Bookman Old Style"/>
          <w:sz w:val="24"/>
          <w:szCs w:val="24"/>
        </w:rPr>
        <w:br/>
      </w:r>
      <w:r>
        <w:rPr>
          <w:rFonts w:ascii="Bookman Old Style" w:hAnsi="Bookman Old Style"/>
          <w:b w:val="0"/>
          <w:sz w:val="24"/>
          <w:szCs w:val="24"/>
        </w:rPr>
        <w:t>The entry fee will be £</w:t>
      </w:r>
      <w:r w:rsidR="000914EF">
        <w:rPr>
          <w:rFonts w:ascii="Bookman Old Style" w:hAnsi="Bookman Old Style"/>
          <w:b w:val="0"/>
          <w:sz w:val="24"/>
          <w:szCs w:val="24"/>
        </w:rPr>
        <w:t>12</w:t>
      </w:r>
      <w:r>
        <w:rPr>
          <w:rFonts w:ascii="Bookman Old Style" w:hAnsi="Bookman Old Style"/>
          <w:b w:val="0"/>
          <w:sz w:val="24"/>
          <w:szCs w:val="24"/>
        </w:rPr>
        <w:t>.00 per boat.</w:t>
      </w:r>
    </w:p>
    <w:p w:rsidR="006D3E8F" w:rsidRDefault="006D3E8F" w:rsidP="006D3E8F">
      <w:pPr>
        <w:pStyle w:val="SI-1"/>
        <w:rPr>
          <w:rFonts w:ascii="Bookman Old Style" w:hAnsi="Bookman Old Style"/>
          <w:sz w:val="24"/>
          <w:szCs w:val="24"/>
        </w:rPr>
      </w:pPr>
      <w:r>
        <w:rPr>
          <w:rFonts w:ascii="Bookman Old Style" w:hAnsi="Bookman Old Style"/>
          <w:sz w:val="24"/>
          <w:szCs w:val="24"/>
        </w:rPr>
        <w:t>4</w:t>
      </w:r>
      <w:r>
        <w:rPr>
          <w:rFonts w:ascii="Bookman Old Style" w:hAnsi="Bookman Old Style"/>
          <w:sz w:val="24"/>
          <w:szCs w:val="24"/>
        </w:rPr>
        <w:tab/>
        <w:t>SCHEDULE</w:t>
      </w:r>
      <w:r>
        <w:rPr>
          <w:rFonts w:ascii="Bookman Old Style" w:hAnsi="Bookman Old Style"/>
          <w:sz w:val="24"/>
          <w:szCs w:val="24"/>
        </w:rPr>
        <w:br/>
      </w:r>
      <w:proofErr w:type="gramStart"/>
      <w:r w:rsidR="009F1C5D">
        <w:rPr>
          <w:rFonts w:ascii="Bookman Old Style" w:hAnsi="Bookman Old Style"/>
          <w:b w:val="0"/>
          <w:sz w:val="24"/>
          <w:szCs w:val="24"/>
        </w:rPr>
        <w:t>It</w:t>
      </w:r>
      <w:proofErr w:type="gramEnd"/>
      <w:r w:rsidR="009F1C5D">
        <w:rPr>
          <w:rFonts w:ascii="Bookman Old Style" w:hAnsi="Bookman Old Style"/>
          <w:b w:val="0"/>
          <w:sz w:val="24"/>
          <w:szCs w:val="24"/>
        </w:rPr>
        <w:t xml:space="preserve"> is planned to run</w:t>
      </w:r>
      <w:r>
        <w:rPr>
          <w:rFonts w:ascii="Bookman Old Style" w:hAnsi="Bookman Old Style"/>
          <w:b w:val="0"/>
          <w:sz w:val="24"/>
          <w:szCs w:val="24"/>
        </w:rPr>
        <w:t xml:space="preserve"> four races, the first race start </w:t>
      </w:r>
      <w:r>
        <w:rPr>
          <w:rFonts w:ascii="Bookman Old Style" w:hAnsi="Bookman Old Style"/>
          <w:b w:val="0"/>
          <w:color w:val="auto"/>
          <w:sz w:val="24"/>
          <w:szCs w:val="24"/>
        </w:rPr>
        <w:t>will be scheduled for</w:t>
      </w:r>
      <w:r>
        <w:rPr>
          <w:rFonts w:ascii="Bookman Old Style" w:hAnsi="Bookman Old Style"/>
          <w:b w:val="0"/>
          <w:sz w:val="24"/>
          <w:szCs w:val="24"/>
        </w:rPr>
        <w:t xml:space="preserve"> 11.00am, and the following three races at times to be advised on the day.</w:t>
      </w:r>
      <w:r>
        <w:rPr>
          <w:rFonts w:ascii="Bookman Old Style" w:hAnsi="Bookman Old Style"/>
          <w:sz w:val="24"/>
          <w:szCs w:val="24"/>
        </w:rPr>
        <w:t xml:space="preserve"> </w:t>
      </w:r>
      <w:r>
        <w:rPr>
          <w:rFonts w:ascii="Bookman Old Style" w:hAnsi="Bookman Old Style"/>
          <w:b w:val="0"/>
          <w:sz w:val="24"/>
          <w:szCs w:val="24"/>
        </w:rPr>
        <w:t xml:space="preserve">If four races are held, three will count for overall positions, if three races are held, two will count. If less than two races are held, all  will count. </w:t>
      </w:r>
    </w:p>
    <w:p w:rsidR="006D3E8F" w:rsidRDefault="006D3E8F" w:rsidP="006D3E8F">
      <w:pPr>
        <w:pStyle w:val="SI-1"/>
        <w:rPr>
          <w:rFonts w:ascii="Bookman Old Style" w:hAnsi="Bookman Old Style"/>
          <w:sz w:val="24"/>
          <w:szCs w:val="24"/>
        </w:rPr>
      </w:pPr>
      <w:r>
        <w:rPr>
          <w:rFonts w:ascii="Bookman Old Style" w:hAnsi="Bookman Old Style"/>
          <w:sz w:val="24"/>
          <w:szCs w:val="24"/>
        </w:rPr>
        <w:t>5</w:t>
      </w:r>
      <w:r>
        <w:rPr>
          <w:rFonts w:ascii="Bookman Old Style" w:hAnsi="Bookman Old Style"/>
          <w:sz w:val="24"/>
          <w:szCs w:val="24"/>
        </w:rPr>
        <w:tab/>
        <w:t>SAILING INSTRUCTIONS</w:t>
      </w:r>
    </w:p>
    <w:p w:rsidR="006D3E8F" w:rsidRDefault="006D3E8F" w:rsidP="006D3E8F">
      <w:pPr>
        <w:pStyle w:val="SI-11"/>
        <w:rPr>
          <w:rFonts w:ascii="Bookman Old Style" w:hAnsi="Bookman Old Style"/>
        </w:rPr>
      </w:pPr>
      <w:r>
        <w:rPr>
          <w:rFonts w:ascii="Bookman Old Style" w:hAnsi="Bookman Old Style"/>
        </w:rPr>
        <w:tab/>
        <w:t>The Sailing Instructions will be available in the Clubhouse on the day of the event. Any amendments to the Sailing Instructions will be posted on the Club Notice Board on the day(s).</w:t>
      </w:r>
    </w:p>
    <w:p w:rsidR="00D77D56" w:rsidRDefault="00D77D56" w:rsidP="00FE5C33">
      <w:pPr>
        <w:pStyle w:val="SI-11"/>
        <w:ind w:left="0" w:firstLine="0"/>
        <w:rPr>
          <w:rFonts w:ascii="Bookman Old Style" w:hAnsi="Bookman Old Style"/>
        </w:rPr>
      </w:pPr>
    </w:p>
    <w:p w:rsidR="006D3E8F" w:rsidRDefault="006D3E8F" w:rsidP="006D3E8F">
      <w:pPr>
        <w:pStyle w:val="SI-11"/>
        <w:rPr>
          <w:rFonts w:ascii="Bookman Old Style" w:hAnsi="Bookman Old Style"/>
          <w:b/>
        </w:rPr>
      </w:pPr>
      <w:r>
        <w:rPr>
          <w:rFonts w:ascii="Bookman Old Style" w:hAnsi="Bookman Old Style"/>
          <w:b/>
        </w:rPr>
        <w:t xml:space="preserve">6 </w:t>
      </w:r>
      <w:r>
        <w:rPr>
          <w:rFonts w:ascii="Bookman Old Style" w:hAnsi="Bookman Old Style"/>
          <w:b/>
        </w:rPr>
        <w:tab/>
        <w:t>VENUE</w:t>
      </w:r>
    </w:p>
    <w:p w:rsidR="006D3E8F" w:rsidRDefault="006D3E8F" w:rsidP="006D3E8F">
      <w:pPr>
        <w:pStyle w:val="SI-11"/>
        <w:rPr>
          <w:rFonts w:ascii="Bookman Old Style" w:hAnsi="Bookman Old Style"/>
          <w:szCs w:val="24"/>
        </w:rPr>
      </w:pPr>
      <w:r>
        <w:rPr>
          <w:rFonts w:ascii="Bookman Old Style" w:hAnsi="Bookman Old Style"/>
          <w:szCs w:val="24"/>
        </w:rPr>
        <w:tab/>
        <w:t xml:space="preserve">The venue is </w:t>
      </w:r>
      <w:smartTag w:uri="urn:schemas-microsoft-com:office:smarttags" w:element="place">
        <w:smartTag w:uri="urn:schemas-microsoft-com:office:smarttags" w:element="PlaceName">
          <w:r>
            <w:rPr>
              <w:rFonts w:ascii="Bookman Old Style" w:hAnsi="Bookman Old Style"/>
              <w:szCs w:val="24"/>
            </w:rPr>
            <w:t>Littleton</w:t>
          </w:r>
        </w:smartTag>
        <w:r>
          <w:rPr>
            <w:rFonts w:ascii="Bookman Old Style" w:hAnsi="Bookman Old Style"/>
            <w:szCs w:val="24"/>
          </w:rPr>
          <w:t xml:space="preserve"> </w:t>
        </w:r>
        <w:smartTag w:uri="urn:schemas-microsoft-com:office:smarttags" w:element="PlaceType">
          <w:r>
            <w:rPr>
              <w:rFonts w:ascii="Bookman Old Style" w:hAnsi="Bookman Old Style"/>
              <w:szCs w:val="24"/>
            </w:rPr>
            <w:t>Lake</w:t>
          </w:r>
        </w:smartTag>
      </w:smartTag>
      <w:r>
        <w:rPr>
          <w:rFonts w:ascii="Bookman Old Style" w:hAnsi="Bookman Old Style"/>
          <w:szCs w:val="24"/>
        </w:rPr>
        <w:t xml:space="preserve">, </w:t>
      </w:r>
      <w:proofErr w:type="spellStart"/>
      <w:r>
        <w:rPr>
          <w:rFonts w:ascii="Bookman Old Style" w:hAnsi="Bookman Old Style"/>
          <w:szCs w:val="24"/>
        </w:rPr>
        <w:t>Shepperton</w:t>
      </w:r>
      <w:proofErr w:type="spellEnd"/>
      <w:r>
        <w:rPr>
          <w:rFonts w:ascii="Bookman Old Style" w:hAnsi="Bookman Old Style"/>
          <w:szCs w:val="24"/>
        </w:rPr>
        <w:t xml:space="preserve">, </w:t>
      </w:r>
      <w:proofErr w:type="spellStart"/>
      <w:r>
        <w:rPr>
          <w:rFonts w:ascii="Bookman Old Style" w:hAnsi="Bookman Old Style"/>
          <w:szCs w:val="24"/>
        </w:rPr>
        <w:t>Middx</w:t>
      </w:r>
      <w:proofErr w:type="spellEnd"/>
      <w:r>
        <w:rPr>
          <w:rFonts w:ascii="Bookman Old Style" w:hAnsi="Bookman Old Style"/>
          <w:szCs w:val="24"/>
        </w:rPr>
        <w:t>,  TW 17 0NF.</w:t>
      </w:r>
    </w:p>
    <w:p w:rsidR="006D3E8F" w:rsidRDefault="006D3E8F" w:rsidP="006D3E8F">
      <w:pPr>
        <w:pStyle w:val="SI-1"/>
        <w:rPr>
          <w:rFonts w:ascii="Bookman Old Style" w:hAnsi="Bookman Old Style"/>
          <w:sz w:val="24"/>
          <w:szCs w:val="24"/>
        </w:rPr>
      </w:pPr>
      <w:r>
        <w:rPr>
          <w:rFonts w:ascii="Bookman Old Style" w:hAnsi="Bookman Old Style"/>
          <w:sz w:val="24"/>
          <w:szCs w:val="24"/>
        </w:rPr>
        <w:lastRenderedPageBreak/>
        <w:t xml:space="preserve">7 </w:t>
      </w:r>
      <w:r>
        <w:rPr>
          <w:rFonts w:ascii="Bookman Old Style" w:hAnsi="Bookman Old Style"/>
          <w:sz w:val="24"/>
          <w:szCs w:val="24"/>
        </w:rPr>
        <w:tab/>
        <w:t>THE COURSES</w:t>
      </w:r>
    </w:p>
    <w:p w:rsidR="006D3E8F" w:rsidRDefault="006D3E8F" w:rsidP="006D3E8F">
      <w:pPr>
        <w:pStyle w:val="SI-11"/>
        <w:rPr>
          <w:rFonts w:ascii="Bookman Old Style" w:hAnsi="Bookman Old Style"/>
          <w:szCs w:val="24"/>
        </w:rPr>
      </w:pPr>
      <w:r>
        <w:rPr>
          <w:rFonts w:ascii="Bookman Old Style" w:hAnsi="Bookman Old Style"/>
          <w:szCs w:val="24"/>
        </w:rPr>
        <w:tab/>
        <w:t>Course(s) to be sailed will be displayed on the day.</w:t>
      </w:r>
    </w:p>
    <w:p w:rsidR="006D3E8F" w:rsidRDefault="006D3E8F" w:rsidP="006D3E8F">
      <w:pPr>
        <w:pStyle w:val="SI-11"/>
        <w:rPr>
          <w:rFonts w:ascii="Bookman Old Style" w:hAnsi="Bookman Old Style"/>
          <w:szCs w:val="24"/>
        </w:rPr>
      </w:pPr>
    </w:p>
    <w:p w:rsidR="006D3E8F" w:rsidRDefault="006D3E8F" w:rsidP="006D3E8F">
      <w:pPr>
        <w:pStyle w:val="SI-11"/>
        <w:rPr>
          <w:rFonts w:ascii="Bookman Old Style" w:hAnsi="Bookman Old Style"/>
          <w:b/>
          <w:szCs w:val="24"/>
        </w:rPr>
      </w:pPr>
      <w:r>
        <w:rPr>
          <w:rFonts w:ascii="Bookman Old Style" w:hAnsi="Bookman Old Style"/>
          <w:b/>
          <w:szCs w:val="24"/>
        </w:rPr>
        <w:t>8.</w:t>
      </w:r>
      <w:r>
        <w:rPr>
          <w:rFonts w:ascii="Bookman Old Style" w:hAnsi="Bookman Old Style"/>
          <w:b/>
          <w:szCs w:val="24"/>
        </w:rPr>
        <w:tab/>
        <w:t xml:space="preserve">Scoring </w:t>
      </w:r>
    </w:p>
    <w:p w:rsidR="006D3E8F" w:rsidRDefault="006D3E8F" w:rsidP="006D3E8F">
      <w:pPr>
        <w:pStyle w:val="SI-11"/>
        <w:rPr>
          <w:rFonts w:ascii="Bookman Old Style" w:hAnsi="Bookman Old Style"/>
          <w:szCs w:val="24"/>
        </w:rPr>
      </w:pPr>
      <w:r>
        <w:rPr>
          <w:rFonts w:ascii="Bookman Old Style" w:hAnsi="Bookman Old Style"/>
          <w:b/>
          <w:szCs w:val="24"/>
        </w:rPr>
        <w:tab/>
      </w:r>
      <w:r>
        <w:rPr>
          <w:rFonts w:ascii="Bookman Old Style" w:hAnsi="Bookman Old Style"/>
          <w:szCs w:val="24"/>
        </w:rPr>
        <w:t>Scoring will be as per Appendix A of “The Racing Rules of Sailing”. The Low Point System will be used.</w:t>
      </w:r>
    </w:p>
    <w:p w:rsidR="006D3E8F" w:rsidRDefault="006D3E8F" w:rsidP="006D3E8F">
      <w:pPr>
        <w:pStyle w:val="SI-11"/>
        <w:rPr>
          <w:rFonts w:ascii="Bookman Old Style" w:hAnsi="Bookman Old Style"/>
          <w:b/>
          <w:szCs w:val="24"/>
        </w:rPr>
      </w:pPr>
    </w:p>
    <w:p w:rsidR="006D3E8F" w:rsidRDefault="006D3E8F" w:rsidP="006D3E8F">
      <w:pPr>
        <w:pStyle w:val="SI-11"/>
        <w:rPr>
          <w:rFonts w:ascii="Bookman Old Style" w:hAnsi="Bookman Old Style"/>
          <w:b/>
          <w:szCs w:val="24"/>
        </w:rPr>
      </w:pPr>
      <w:r>
        <w:rPr>
          <w:rFonts w:ascii="Bookman Old Style" w:hAnsi="Bookman Old Style"/>
          <w:b/>
          <w:szCs w:val="24"/>
        </w:rPr>
        <w:t>9         PRIZES</w:t>
      </w:r>
    </w:p>
    <w:p w:rsidR="006D3E8F" w:rsidRDefault="006D3E8F" w:rsidP="006D3E8F">
      <w:pPr>
        <w:pStyle w:val="SI-11"/>
        <w:rPr>
          <w:rFonts w:ascii="Bookman Old Style" w:hAnsi="Bookman Old Style"/>
          <w:b/>
          <w:szCs w:val="24"/>
        </w:rPr>
      </w:pPr>
      <w:r>
        <w:rPr>
          <w:rFonts w:ascii="Bookman Old Style" w:hAnsi="Bookman Old Style"/>
          <w:szCs w:val="24"/>
        </w:rPr>
        <w:tab/>
        <w:t xml:space="preserve">The number of prizes to be awarded will be for at least the first three places overall in the event. </w:t>
      </w:r>
    </w:p>
    <w:p w:rsidR="006D3E8F" w:rsidRDefault="006D3E8F" w:rsidP="006D3E8F">
      <w:pPr>
        <w:pStyle w:val="SI-1"/>
        <w:rPr>
          <w:rFonts w:ascii="Bookman Old Style" w:hAnsi="Bookman Old Style"/>
          <w:sz w:val="24"/>
          <w:szCs w:val="24"/>
        </w:rPr>
      </w:pPr>
      <w:r>
        <w:rPr>
          <w:rFonts w:ascii="Bookman Old Style" w:hAnsi="Bookman Old Style"/>
          <w:sz w:val="24"/>
          <w:szCs w:val="24"/>
        </w:rPr>
        <w:t>10</w:t>
      </w:r>
      <w:r>
        <w:rPr>
          <w:rFonts w:ascii="Bookman Old Style" w:hAnsi="Bookman Old Style"/>
          <w:sz w:val="24"/>
          <w:szCs w:val="24"/>
        </w:rPr>
        <w:tab/>
        <w:t>DISCLAIMER OF LIABILITY</w:t>
      </w:r>
    </w:p>
    <w:p w:rsidR="006D3E8F" w:rsidRDefault="006D3E8F" w:rsidP="006D3E8F">
      <w:pPr>
        <w:pStyle w:val="BodyTextIndent"/>
        <w:ind w:left="425"/>
        <w:jc w:val="both"/>
        <w:rPr>
          <w:rFonts w:ascii="Bookman Old Style" w:hAnsi="Bookman Old Style"/>
          <w:sz w:val="24"/>
          <w:szCs w:val="24"/>
        </w:rPr>
      </w:pPr>
      <w:r>
        <w:rPr>
          <w:rFonts w:ascii="Bookman Old Style" w:hAnsi="Bookman Old Style"/>
          <w:sz w:val="24"/>
          <w:szCs w:val="24"/>
        </w:rPr>
        <w:t xml:space="preserve">Competitors participate in the event(s) entirely at their own risk as per ”The Racing Rules of Sailing” Fundamental Rule 4, Decision to Race. The Organizing Authority will not accept any liability for material damage or personal injury or death sustained in conjunction with or prior to, during, or after the event.  </w:t>
      </w:r>
    </w:p>
    <w:p w:rsidR="006D3E8F" w:rsidRDefault="006D3E8F" w:rsidP="006D3E8F">
      <w:pPr>
        <w:pStyle w:val="BodyTextIndent"/>
        <w:ind w:left="425"/>
        <w:jc w:val="both"/>
        <w:rPr>
          <w:rFonts w:ascii="Bookman Old Style" w:hAnsi="Bookman Old Style"/>
          <w:sz w:val="24"/>
          <w:szCs w:val="24"/>
        </w:rPr>
      </w:pPr>
    </w:p>
    <w:p w:rsidR="006D3E8F" w:rsidRDefault="006D3E8F" w:rsidP="006D3E8F">
      <w:pPr>
        <w:widowControl w:val="0"/>
        <w:ind w:left="720" w:hanging="720"/>
        <w:rPr>
          <w:rFonts w:ascii="Bookman Old Style" w:hAnsi="Bookman Old Style"/>
          <w:b/>
          <w:snapToGrid w:val="0"/>
        </w:rPr>
      </w:pPr>
      <w:r>
        <w:rPr>
          <w:rFonts w:ascii="Bookman Old Style" w:hAnsi="Bookman Old Style"/>
          <w:b/>
          <w:bCs/>
          <w:snapToGrid w:val="0"/>
        </w:rPr>
        <w:t>11        SA</w:t>
      </w:r>
      <w:r>
        <w:rPr>
          <w:rFonts w:ascii="Bookman Old Style" w:hAnsi="Bookman Old Style"/>
          <w:b/>
          <w:snapToGrid w:val="0"/>
        </w:rPr>
        <w:t>FETY</w:t>
      </w:r>
    </w:p>
    <w:p w:rsidR="006D3E8F" w:rsidRDefault="006D3E8F" w:rsidP="006D3E8F">
      <w:pPr>
        <w:pStyle w:val="BodyTextIndent3"/>
        <w:ind w:hanging="720"/>
        <w:jc w:val="left"/>
        <w:rPr>
          <w:rFonts w:ascii="Bookman Old Style" w:hAnsi="Bookman Old Style"/>
          <w:sz w:val="24"/>
          <w:szCs w:val="24"/>
        </w:rPr>
      </w:pPr>
      <w:r>
        <w:rPr>
          <w:rFonts w:ascii="Bookman Old Style" w:hAnsi="Bookman Old Style"/>
          <w:sz w:val="24"/>
          <w:szCs w:val="24"/>
        </w:rPr>
        <w:t>11.1</w:t>
      </w:r>
      <w:r>
        <w:rPr>
          <w:rFonts w:ascii="Bookman Old Style" w:hAnsi="Bookman Old Style"/>
          <w:sz w:val="24"/>
          <w:szCs w:val="24"/>
        </w:rPr>
        <w:tab/>
        <w:t>A boat is entirely responsible for its own safety, whether afloat or ashore, and nothing, whether in the Notice of Race or Sailing Instructions or anywhere else, reduces this responsibility.</w:t>
      </w:r>
    </w:p>
    <w:p w:rsidR="006D3E8F" w:rsidRDefault="006D3E8F" w:rsidP="006D3E8F">
      <w:pPr>
        <w:pStyle w:val="BodyTextIndent3"/>
        <w:ind w:hanging="720"/>
        <w:jc w:val="left"/>
        <w:rPr>
          <w:rFonts w:ascii="Bookman Old Style" w:hAnsi="Bookman Old Style"/>
          <w:sz w:val="24"/>
          <w:szCs w:val="24"/>
        </w:rPr>
      </w:pPr>
      <w:r>
        <w:rPr>
          <w:rFonts w:ascii="Bookman Old Style" w:hAnsi="Bookman Old Style"/>
          <w:sz w:val="24"/>
          <w:szCs w:val="24"/>
        </w:rPr>
        <w:t xml:space="preserve">11.2   It is for competitors to decide whether their boat and its helm are fit to sail in the conditions that they might find. By launching, competitors confirm that their boat and they themselves are fit for the conditions and that they are competent to sail and compete in those conditions. </w:t>
      </w:r>
    </w:p>
    <w:p w:rsidR="006D3E8F" w:rsidRDefault="006D3E8F" w:rsidP="006D3E8F">
      <w:pPr>
        <w:pStyle w:val="BodyTextIndent3"/>
        <w:ind w:hanging="720"/>
        <w:jc w:val="left"/>
        <w:rPr>
          <w:rFonts w:ascii="Bookman Old Style" w:hAnsi="Bookman Old Style"/>
          <w:sz w:val="24"/>
          <w:szCs w:val="24"/>
        </w:rPr>
      </w:pPr>
      <w:r>
        <w:rPr>
          <w:rFonts w:ascii="Bookman Old Style" w:hAnsi="Bookman Old Style"/>
          <w:sz w:val="24"/>
          <w:szCs w:val="24"/>
        </w:rPr>
        <w:t>11.3</w:t>
      </w:r>
      <w:r>
        <w:rPr>
          <w:rFonts w:ascii="Bookman Old Style" w:hAnsi="Bookman Old Style"/>
          <w:sz w:val="24"/>
          <w:szCs w:val="24"/>
        </w:rPr>
        <w:tab/>
        <w:t>Nothing done by the organisers can reduce the responsibility of the owners/competitors, nor will it make the organisers responsible for any loss, damage, death or personal injury, however it may have occurred, as a result of the boat taking part in the race(s). The organisers encompass everyone helping to run the races and the event, and include the Organising Authority, the Race Committee, the Race Officer(s), patrol boat crews and beach masters.</w:t>
      </w:r>
    </w:p>
    <w:p w:rsidR="006D3E8F" w:rsidRDefault="006D3E8F" w:rsidP="006D3E8F">
      <w:pPr>
        <w:pStyle w:val="BodyTextIndent3"/>
        <w:ind w:hanging="720"/>
        <w:jc w:val="left"/>
        <w:rPr>
          <w:rFonts w:ascii="Bookman Old Style" w:hAnsi="Bookman Old Style"/>
          <w:sz w:val="24"/>
          <w:szCs w:val="24"/>
        </w:rPr>
      </w:pPr>
      <w:r>
        <w:rPr>
          <w:rFonts w:ascii="Bookman Old Style" w:hAnsi="Bookman Old Style"/>
          <w:sz w:val="24"/>
          <w:szCs w:val="24"/>
        </w:rPr>
        <w:t>11.4</w:t>
      </w:r>
      <w:r>
        <w:rPr>
          <w:rFonts w:ascii="Bookman Old Style" w:hAnsi="Bookman Old Style"/>
          <w:sz w:val="24"/>
          <w:szCs w:val="24"/>
        </w:rPr>
        <w:tab/>
        <w:t>The provision of patrol boats does not relieve boat owners/ competitors of their responsibilities.</w:t>
      </w:r>
    </w:p>
    <w:p w:rsidR="006D3E8F" w:rsidRDefault="006D3E8F" w:rsidP="006D3E8F">
      <w:pPr>
        <w:pStyle w:val="BodyTextIndent3"/>
        <w:ind w:hanging="720"/>
        <w:jc w:val="left"/>
        <w:rPr>
          <w:rFonts w:ascii="Bookman Old Style" w:hAnsi="Bookman Old Style"/>
          <w:sz w:val="24"/>
          <w:szCs w:val="24"/>
        </w:rPr>
      </w:pPr>
    </w:p>
    <w:p w:rsidR="006D3E8F" w:rsidRDefault="006D3E8F" w:rsidP="006D3E8F">
      <w:pPr>
        <w:pStyle w:val="BodyTextIndent3"/>
        <w:ind w:hanging="720"/>
        <w:jc w:val="left"/>
        <w:rPr>
          <w:rFonts w:ascii="Bookman Old Style" w:hAnsi="Bookman Old Style"/>
          <w:b/>
          <w:sz w:val="24"/>
          <w:szCs w:val="24"/>
        </w:rPr>
      </w:pPr>
      <w:r>
        <w:rPr>
          <w:rFonts w:ascii="Bookman Old Style" w:hAnsi="Bookman Old Style"/>
          <w:b/>
          <w:sz w:val="24"/>
          <w:szCs w:val="24"/>
        </w:rPr>
        <w:t xml:space="preserve">12       RISK ASSESSMENT </w:t>
      </w:r>
    </w:p>
    <w:p w:rsidR="006D3E8F" w:rsidRDefault="006D3E8F" w:rsidP="006D3E8F">
      <w:pPr>
        <w:pStyle w:val="BodyTextIndent3"/>
        <w:ind w:hanging="720"/>
        <w:jc w:val="left"/>
        <w:rPr>
          <w:rFonts w:ascii="Bookman Old Style" w:hAnsi="Bookman Old Style"/>
          <w:sz w:val="24"/>
          <w:szCs w:val="24"/>
        </w:rPr>
      </w:pPr>
      <w:r>
        <w:rPr>
          <w:rFonts w:ascii="Bookman Old Style" w:hAnsi="Bookman Old Style"/>
          <w:b/>
          <w:sz w:val="24"/>
          <w:szCs w:val="24"/>
        </w:rPr>
        <w:t xml:space="preserve">  </w:t>
      </w:r>
      <w:r>
        <w:rPr>
          <w:rFonts w:ascii="Bookman Old Style" w:hAnsi="Bookman Old Style"/>
          <w:sz w:val="24"/>
          <w:szCs w:val="24"/>
        </w:rPr>
        <w:t xml:space="preserve">       The Racing Rules of Sailing Fundamental Rule 4 states : “The responsibility for a boat’s decision to participate in a race or  to continue racing is hers alone”. Sailing is by its nature an unpredictable sport and therefore inherently involves an element of risk. By taking part in the events organised by Littleton Sailing Club, each competitor, member or visitor, agrees and acknowledges that:  </w:t>
      </w:r>
    </w:p>
    <w:p w:rsidR="006D3E8F" w:rsidRDefault="006D3E8F" w:rsidP="006D3E8F">
      <w:pPr>
        <w:pStyle w:val="BodyTextIndent"/>
        <w:numPr>
          <w:ilvl w:val="0"/>
          <w:numId w:val="1"/>
        </w:numPr>
        <w:suppressAutoHyphens/>
        <w:rPr>
          <w:rFonts w:ascii="Bookman Old Style" w:hAnsi="Bookman Old Style"/>
          <w:sz w:val="24"/>
          <w:szCs w:val="24"/>
        </w:rPr>
      </w:pPr>
      <w:r>
        <w:rPr>
          <w:rFonts w:ascii="Bookman Old Style" w:hAnsi="Bookman Old Style"/>
          <w:sz w:val="24"/>
          <w:szCs w:val="24"/>
        </w:rPr>
        <w:t>They are aware of the inherent element of risk involved in the sport and accept responsibility for the exposure of themselves, their crew, and their boat to such inherent risk whilst taking part in such events;</w:t>
      </w:r>
    </w:p>
    <w:p w:rsidR="006D3E8F" w:rsidRDefault="006D3E8F" w:rsidP="006D3E8F">
      <w:pPr>
        <w:pStyle w:val="BodyTextIndent"/>
        <w:numPr>
          <w:ilvl w:val="0"/>
          <w:numId w:val="1"/>
        </w:numPr>
        <w:suppressAutoHyphens/>
        <w:rPr>
          <w:rFonts w:ascii="Bookman Old Style" w:hAnsi="Bookman Old Style"/>
          <w:sz w:val="24"/>
          <w:szCs w:val="24"/>
        </w:rPr>
      </w:pPr>
      <w:r>
        <w:rPr>
          <w:rFonts w:ascii="Bookman Old Style" w:hAnsi="Bookman Old Style"/>
          <w:sz w:val="24"/>
          <w:szCs w:val="24"/>
        </w:rPr>
        <w:lastRenderedPageBreak/>
        <w:t>They are responsible for the safety of themselves, their crew, their boat and their property whether afloat or ashore;</w:t>
      </w:r>
    </w:p>
    <w:p w:rsidR="006D3E8F" w:rsidRDefault="006D3E8F" w:rsidP="006D3E8F">
      <w:pPr>
        <w:pStyle w:val="BodyTextIndent"/>
        <w:numPr>
          <w:ilvl w:val="0"/>
          <w:numId w:val="1"/>
        </w:numPr>
        <w:suppressAutoHyphens/>
        <w:rPr>
          <w:rFonts w:ascii="Bookman Old Style" w:hAnsi="Bookman Old Style"/>
          <w:sz w:val="24"/>
          <w:szCs w:val="24"/>
        </w:rPr>
      </w:pPr>
      <w:r>
        <w:rPr>
          <w:rFonts w:ascii="Bookman Old Style" w:hAnsi="Bookman Old Style"/>
          <w:sz w:val="24"/>
          <w:szCs w:val="24"/>
        </w:rPr>
        <w:t>They accept responsibility for any injury, damage, or loss to the extent caused by their own actions or omissions;</w:t>
      </w:r>
    </w:p>
    <w:p w:rsidR="006D3E8F" w:rsidRDefault="006D3E8F" w:rsidP="006D3E8F">
      <w:pPr>
        <w:pStyle w:val="BodyTextIndent"/>
        <w:numPr>
          <w:ilvl w:val="0"/>
          <w:numId w:val="1"/>
        </w:numPr>
        <w:suppressAutoHyphens/>
        <w:rPr>
          <w:rFonts w:ascii="Bookman Old Style" w:hAnsi="Bookman Old Style"/>
          <w:sz w:val="24"/>
          <w:szCs w:val="24"/>
        </w:rPr>
      </w:pPr>
      <w:r>
        <w:rPr>
          <w:rFonts w:ascii="Bookman Old Style" w:hAnsi="Bookman Old Style"/>
          <w:sz w:val="24"/>
          <w:szCs w:val="24"/>
        </w:rPr>
        <w:t>Their boat is in good order, equipped to sail in the event and they are fit to participate;</w:t>
      </w:r>
    </w:p>
    <w:p w:rsidR="006D3E8F" w:rsidRDefault="006D3E8F" w:rsidP="006D3E8F">
      <w:pPr>
        <w:pStyle w:val="BodyTextIndent"/>
        <w:numPr>
          <w:ilvl w:val="0"/>
          <w:numId w:val="1"/>
        </w:numPr>
        <w:suppressAutoHyphens/>
        <w:rPr>
          <w:rFonts w:ascii="Bookman Old Style" w:hAnsi="Bookman Old Style"/>
          <w:sz w:val="24"/>
          <w:szCs w:val="24"/>
        </w:rPr>
      </w:pPr>
      <w:r>
        <w:rPr>
          <w:rFonts w:ascii="Bookman Old Style" w:hAnsi="Bookman Old Style"/>
          <w:sz w:val="24"/>
          <w:szCs w:val="24"/>
        </w:rPr>
        <w:t>The provision of a race management team, patrol boats and other officials and volunteers by Littleton Sailing Club does not relieve competitors, members, or visitors of their responsibilities; The provision of patrol boat cover is limited to such assistance as can be practically provided.</w:t>
      </w:r>
    </w:p>
    <w:p w:rsidR="006D3E8F" w:rsidRDefault="006D3E8F" w:rsidP="006D3E8F">
      <w:pPr>
        <w:pStyle w:val="SI-1"/>
        <w:spacing w:before="0"/>
        <w:rPr>
          <w:rFonts w:ascii="Bookman Old Style" w:hAnsi="Bookman Old Style"/>
          <w:sz w:val="24"/>
          <w:szCs w:val="24"/>
        </w:rPr>
      </w:pPr>
      <w:r>
        <w:rPr>
          <w:rFonts w:ascii="Bookman Old Style" w:hAnsi="Bookman Old Style"/>
          <w:sz w:val="24"/>
          <w:szCs w:val="24"/>
        </w:rPr>
        <w:t>13       INSURANCE</w:t>
      </w:r>
    </w:p>
    <w:p w:rsidR="006D3E8F" w:rsidRDefault="006D3E8F" w:rsidP="006D3E8F">
      <w:pPr>
        <w:pStyle w:val="SI-11"/>
        <w:rPr>
          <w:rFonts w:ascii="Bookman Old Style" w:hAnsi="Bookman Old Style"/>
          <w:szCs w:val="24"/>
        </w:rPr>
      </w:pPr>
      <w:r>
        <w:rPr>
          <w:rFonts w:ascii="Bookman Old Style" w:hAnsi="Bookman Old Style"/>
          <w:szCs w:val="24"/>
        </w:rPr>
        <w:tab/>
        <w:t>Each participating boat shall be insured with valid third-party liability insurance with a minimum cover of £2,000,000 per incident or the equivalent.</w:t>
      </w:r>
    </w:p>
    <w:p w:rsidR="006D3E8F" w:rsidRDefault="006D3E8F" w:rsidP="006D3E8F">
      <w:pPr>
        <w:pStyle w:val="SI-1"/>
        <w:rPr>
          <w:rFonts w:ascii="Bookman Old Style" w:hAnsi="Bookman Old Style"/>
          <w:sz w:val="24"/>
          <w:szCs w:val="24"/>
        </w:rPr>
      </w:pPr>
      <w:r>
        <w:rPr>
          <w:rFonts w:ascii="Bookman Old Style" w:hAnsi="Bookman Old Style"/>
          <w:sz w:val="24"/>
          <w:szCs w:val="24"/>
        </w:rPr>
        <w:t>14  ADVERTISING</w:t>
      </w:r>
    </w:p>
    <w:p w:rsidR="006D3E8F" w:rsidRDefault="006D3E8F" w:rsidP="006D3E8F">
      <w:pPr>
        <w:pStyle w:val="SI-1"/>
        <w:rPr>
          <w:rFonts w:ascii="Bookman Old Style" w:hAnsi="Bookman Old Style"/>
          <w:sz w:val="24"/>
          <w:szCs w:val="24"/>
        </w:rPr>
      </w:pPr>
      <w:r>
        <w:rPr>
          <w:rFonts w:ascii="Bookman Old Style" w:hAnsi="Bookman Old Style"/>
          <w:b w:val="0"/>
          <w:sz w:val="24"/>
          <w:szCs w:val="24"/>
        </w:rPr>
        <w:t xml:space="preserve">         Advertising will be allowed in accordance with the Class rules of the Solo Class</w:t>
      </w:r>
      <w:r>
        <w:rPr>
          <w:rFonts w:ascii="Bookman Old Style" w:hAnsi="Bookman Old Style"/>
          <w:sz w:val="24"/>
          <w:szCs w:val="24"/>
        </w:rPr>
        <w:t xml:space="preserve">. </w:t>
      </w:r>
    </w:p>
    <w:p w:rsidR="006D3E8F" w:rsidRDefault="006D3E8F" w:rsidP="006D3E8F">
      <w:pPr>
        <w:pStyle w:val="SI-1"/>
        <w:rPr>
          <w:rFonts w:ascii="Bookman Old Style" w:hAnsi="Bookman Old Style"/>
          <w:sz w:val="24"/>
          <w:szCs w:val="24"/>
        </w:rPr>
      </w:pPr>
      <w:r>
        <w:rPr>
          <w:rFonts w:ascii="Bookman Old Style" w:hAnsi="Bookman Old Style"/>
          <w:sz w:val="24"/>
          <w:szCs w:val="24"/>
        </w:rPr>
        <w:t>15  RADIO COMMUNICATION</w:t>
      </w:r>
    </w:p>
    <w:p w:rsidR="006D3E8F" w:rsidRDefault="006D3E8F" w:rsidP="006D3E8F">
      <w:pPr>
        <w:pStyle w:val="SI-1"/>
        <w:rPr>
          <w:rFonts w:ascii="Bookman Old Style" w:hAnsi="Bookman Old Style"/>
          <w:b w:val="0"/>
          <w:sz w:val="24"/>
          <w:szCs w:val="24"/>
        </w:rPr>
      </w:pPr>
      <w:r>
        <w:rPr>
          <w:rFonts w:ascii="Bookman Old Style" w:hAnsi="Bookman Old Style"/>
          <w:b w:val="0"/>
          <w:sz w:val="24"/>
          <w:szCs w:val="24"/>
        </w:rPr>
        <w:t xml:space="preserve">          A boat shall neither make radio transmissions while racing nor receive radio communications not available to all boats. This restriction also applies to mobile telephones and any other similar devices. </w:t>
      </w:r>
    </w:p>
    <w:p w:rsidR="00172D7E" w:rsidRDefault="00172D7E" w:rsidP="006D3E8F">
      <w:pPr>
        <w:pStyle w:val="SI-1"/>
        <w:rPr>
          <w:rFonts w:ascii="Bookman Old Style" w:hAnsi="Bookman Old Style"/>
          <w:b w:val="0"/>
          <w:sz w:val="24"/>
          <w:szCs w:val="24"/>
        </w:rPr>
      </w:pPr>
      <w:r w:rsidRPr="00172D7E">
        <w:rPr>
          <w:rFonts w:ascii="Bookman Old Style" w:hAnsi="Bookman Old Style"/>
          <w:sz w:val="24"/>
          <w:szCs w:val="24"/>
        </w:rPr>
        <w:t xml:space="preserve">16 </w:t>
      </w:r>
      <w:r w:rsidRPr="00172D7E">
        <w:rPr>
          <w:rFonts w:ascii="Bookman Old Style" w:hAnsi="Bookman Old Style"/>
          <w:b w:val="0"/>
          <w:sz w:val="24"/>
          <w:szCs w:val="24"/>
        </w:rPr>
        <w:t xml:space="preserve">    </w:t>
      </w:r>
      <w:r w:rsidRPr="00172D7E">
        <w:rPr>
          <w:rFonts w:ascii="Bookman Old Style" w:hAnsi="Bookman Old Style"/>
          <w:sz w:val="28"/>
          <w:szCs w:val="28"/>
        </w:rPr>
        <w:t>Photography</w:t>
      </w:r>
    </w:p>
    <w:p w:rsidR="00172D7E" w:rsidRPr="00172D7E" w:rsidRDefault="00172D7E" w:rsidP="006D3E8F">
      <w:pPr>
        <w:pStyle w:val="SI-1"/>
        <w:rPr>
          <w:rFonts w:ascii="Bookman Old Style" w:hAnsi="Bookman Old Style"/>
          <w:b w:val="0"/>
          <w:sz w:val="24"/>
          <w:szCs w:val="24"/>
        </w:rPr>
      </w:pPr>
      <w:r>
        <w:rPr>
          <w:rFonts w:ascii="Bookman Old Style" w:hAnsi="Bookman Old Style"/>
          <w:b w:val="0"/>
          <w:sz w:val="24"/>
          <w:szCs w:val="24"/>
        </w:rPr>
        <w:t xml:space="preserve">        </w:t>
      </w:r>
      <w:r w:rsidRPr="00172D7E">
        <w:rPr>
          <w:rFonts w:ascii="Bookman Old Style" w:hAnsi="Bookman Old Style"/>
          <w:b w:val="0"/>
          <w:sz w:val="24"/>
          <w:szCs w:val="24"/>
        </w:rPr>
        <w:t xml:space="preserve"> </w:t>
      </w:r>
      <w:r w:rsidRPr="00172D7E">
        <w:rPr>
          <w:rFonts w:ascii="Bookman Old Style" w:hAnsi="Bookman Old Style" w:cs="Segoe UI"/>
          <w:b w:val="0"/>
          <w:color w:val="212121"/>
          <w:sz w:val="24"/>
          <w:szCs w:val="24"/>
          <w:shd w:val="clear" w:color="auto" w:fill="FFFFFF"/>
        </w:rPr>
        <w:t>The club may </w:t>
      </w:r>
      <w:r w:rsidRPr="00172D7E">
        <w:rPr>
          <w:rFonts w:ascii="Bookman Old Style" w:hAnsi="Bookman Old Style" w:cs="Segoe UI"/>
          <w:b w:val="0"/>
          <w:sz w:val="24"/>
          <w:szCs w:val="24"/>
          <w:shd w:val="clear" w:color="auto" w:fill="FFFFFF"/>
        </w:rPr>
        <w:t>arrange for</w:t>
      </w:r>
      <w:r w:rsidR="00DC41D9">
        <w:rPr>
          <w:rFonts w:ascii="Bookman Old Style" w:hAnsi="Bookman Old Style" w:cs="Segoe UI"/>
          <w:b w:val="0"/>
          <w:color w:val="212121"/>
          <w:sz w:val="24"/>
          <w:szCs w:val="24"/>
          <w:shd w:val="clear" w:color="auto" w:fill="FFFFFF"/>
        </w:rPr>
        <w:t> photographs and</w:t>
      </w:r>
      <w:r w:rsidR="00BB4C53">
        <w:rPr>
          <w:rFonts w:ascii="Bookman Old Style" w:hAnsi="Bookman Old Style" w:cs="Segoe UI"/>
          <w:b w:val="0"/>
          <w:color w:val="212121"/>
          <w:sz w:val="24"/>
          <w:szCs w:val="24"/>
          <w:shd w:val="clear" w:color="auto" w:fill="FFFFFF"/>
        </w:rPr>
        <w:t>/or</w:t>
      </w:r>
      <w:r w:rsidRPr="00172D7E">
        <w:rPr>
          <w:rFonts w:ascii="Bookman Old Style" w:hAnsi="Bookman Old Style" w:cs="Segoe UI"/>
          <w:b w:val="0"/>
          <w:color w:val="212121"/>
          <w:sz w:val="24"/>
          <w:szCs w:val="24"/>
          <w:shd w:val="clear" w:color="auto" w:fill="FFFFFF"/>
        </w:rPr>
        <w:t xml:space="preserve"> video</w:t>
      </w:r>
      <w:r w:rsidR="00BB4C53">
        <w:rPr>
          <w:rFonts w:ascii="Bookman Old Style" w:hAnsi="Bookman Old Style" w:cs="Segoe UI"/>
          <w:b w:val="0"/>
          <w:color w:val="212121"/>
          <w:sz w:val="24"/>
          <w:szCs w:val="24"/>
          <w:shd w:val="clear" w:color="auto" w:fill="FFFFFF"/>
        </w:rPr>
        <w:t xml:space="preserve"> at the event for </w:t>
      </w:r>
      <w:proofErr w:type="gramStart"/>
      <w:r w:rsidR="00BB4C53">
        <w:rPr>
          <w:rFonts w:ascii="Bookman Old Style" w:hAnsi="Bookman Old Style" w:cs="Segoe UI"/>
          <w:b w:val="0"/>
          <w:color w:val="212121"/>
          <w:sz w:val="24"/>
          <w:szCs w:val="24"/>
          <w:shd w:val="clear" w:color="auto" w:fill="FFFFFF"/>
        </w:rPr>
        <w:t xml:space="preserve">the </w:t>
      </w:r>
      <w:r w:rsidRPr="00172D7E">
        <w:rPr>
          <w:rFonts w:ascii="Bookman Old Style" w:hAnsi="Bookman Old Style" w:cs="Segoe UI"/>
          <w:b w:val="0"/>
          <w:color w:val="212121"/>
          <w:sz w:val="24"/>
          <w:szCs w:val="24"/>
          <w:shd w:val="clear" w:color="auto" w:fill="FFFFFF"/>
        </w:rPr>
        <w:t xml:space="preserve"> purposes</w:t>
      </w:r>
      <w:proofErr w:type="gramEnd"/>
      <w:r w:rsidRPr="00172D7E">
        <w:rPr>
          <w:rFonts w:ascii="Bookman Old Style" w:hAnsi="Bookman Old Style" w:cs="Segoe UI"/>
          <w:b w:val="0"/>
          <w:color w:val="212121"/>
          <w:sz w:val="24"/>
          <w:szCs w:val="24"/>
          <w:shd w:val="clear" w:color="auto" w:fill="FFFFFF"/>
        </w:rPr>
        <w:t xml:space="preserve"> of promoting the club. The club will seek consent to use any images which personally identify an individual</w:t>
      </w:r>
      <w:r w:rsidRPr="00172D7E">
        <w:rPr>
          <w:rFonts w:ascii="Bookman Old Style" w:hAnsi="Bookman Old Style" w:cs="Segoe UI"/>
          <w:color w:val="212121"/>
          <w:sz w:val="24"/>
          <w:szCs w:val="24"/>
          <w:shd w:val="clear" w:color="auto" w:fill="FFFFFF"/>
        </w:rPr>
        <w:t>.</w:t>
      </w:r>
    </w:p>
    <w:p w:rsidR="006D3E8F" w:rsidRDefault="00172D7E" w:rsidP="006D3E8F">
      <w:pPr>
        <w:pStyle w:val="SI-1"/>
        <w:rPr>
          <w:rFonts w:ascii="Bookman Old Style" w:hAnsi="Bookman Old Style"/>
          <w:sz w:val="24"/>
          <w:szCs w:val="24"/>
        </w:rPr>
      </w:pPr>
      <w:r>
        <w:rPr>
          <w:rFonts w:ascii="Bookman Old Style" w:hAnsi="Bookman Old Style"/>
          <w:sz w:val="24"/>
          <w:szCs w:val="24"/>
        </w:rPr>
        <w:t>17</w:t>
      </w:r>
      <w:r w:rsidR="006D3E8F">
        <w:rPr>
          <w:rFonts w:ascii="Bookman Old Style" w:hAnsi="Bookman Old Style"/>
          <w:sz w:val="24"/>
          <w:szCs w:val="24"/>
        </w:rPr>
        <w:tab/>
        <w:t>FURTHER INFORMATION</w:t>
      </w:r>
    </w:p>
    <w:p w:rsidR="006D3E8F" w:rsidRDefault="006D3E8F" w:rsidP="00172D7E">
      <w:pPr>
        <w:ind w:left="720"/>
      </w:pPr>
      <w:r>
        <w:rPr>
          <w:rFonts w:ascii="Bookman Old Style" w:hAnsi="Bookman Old Style"/>
        </w:rPr>
        <w:t xml:space="preserve">For further information please contact </w:t>
      </w:r>
      <w:proofErr w:type="gramStart"/>
      <w:r>
        <w:rPr>
          <w:rFonts w:ascii="Bookman Old Style" w:hAnsi="Bookman Old Style"/>
        </w:rPr>
        <w:t>either the</w:t>
      </w:r>
      <w:proofErr w:type="gramEnd"/>
      <w:r>
        <w:rPr>
          <w:rFonts w:ascii="Bookman Old Style" w:hAnsi="Bookman Old Style"/>
        </w:rPr>
        <w:t xml:space="preserve"> Solo Class Captain                                                                </w:t>
      </w:r>
      <w:r w:rsidR="00172D7E">
        <w:rPr>
          <w:rFonts w:ascii="Bookman Old Style" w:hAnsi="Bookman Old Style"/>
        </w:rPr>
        <w:t xml:space="preserve">     </w:t>
      </w:r>
      <w:r>
        <w:rPr>
          <w:rFonts w:ascii="Bookman Old Style" w:hAnsi="Bookman Old Style"/>
        </w:rPr>
        <w:t>or the Rear Commodore, Sailing.</w:t>
      </w:r>
    </w:p>
    <w:p w:rsidR="004D4D1A" w:rsidRDefault="00CF2387"/>
    <w:sectPr w:rsidR="004D4D1A" w:rsidSect="008F6D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530C7"/>
    <w:multiLevelType w:val="hybridMultilevel"/>
    <w:tmpl w:val="66DC9CF0"/>
    <w:lvl w:ilvl="0" w:tplc="4A0C017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A13"/>
    <w:rsid w:val="000914EF"/>
    <w:rsid w:val="00107E49"/>
    <w:rsid w:val="00172D7E"/>
    <w:rsid w:val="001C2A2B"/>
    <w:rsid w:val="00366910"/>
    <w:rsid w:val="003A1A3D"/>
    <w:rsid w:val="003B562C"/>
    <w:rsid w:val="00424993"/>
    <w:rsid w:val="0053467B"/>
    <w:rsid w:val="00671A27"/>
    <w:rsid w:val="00671D0A"/>
    <w:rsid w:val="006C09C9"/>
    <w:rsid w:val="006D3E8F"/>
    <w:rsid w:val="006F2E01"/>
    <w:rsid w:val="007C7437"/>
    <w:rsid w:val="008F2AC0"/>
    <w:rsid w:val="008F6D39"/>
    <w:rsid w:val="009F1C5D"/>
    <w:rsid w:val="009F5A2B"/>
    <w:rsid w:val="00A046F4"/>
    <w:rsid w:val="00AC705F"/>
    <w:rsid w:val="00AE6A94"/>
    <w:rsid w:val="00BB4C53"/>
    <w:rsid w:val="00BB6285"/>
    <w:rsid w:val="00CF2387"/>
    <w:rsid w:val="00D77D56"/>
    <w:rsid w:val="00DC41D9"/>
    <w:rsid w:val="00DE03A8"/>
    <w:rsid w:val="00DE5A93"/>
    <w:rsid w:val="00E52A13"/>
    <w:rsid w:val="00ED1FF6"/>
    <w:rsid w:val="00F36E8A"/>
    <w:rsid w:val="00FE5C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D3E8F"/>
    <w:pPr>
      <w:spacing w:after="120"/>
      <w:ind w:left="283"/>
    </w:pPr>
    <w:rPr>
      <w:sz w:val="20"/>
      <w:szCs w:val="20"/>
      <w:lang w:val="fi-FI" w:eastAsia="fi-FI"/>
    </w:rPr>
  </w:style>
  <w:style w:type="character" w:customStyle="1" w:styleId="BodyTextIndentChar">
    <w:name w:val="Body Text Indent Char"/>
    <w:basedOn w:val="DefaultParagraphFont"/>
    <w:link w:val="BodyTextIndent"/>
    <w:semiHidden/>
    <w:rsid w:val="006D3E8F"/>
    <w:rPr>
      <w:rFonts w:ascii="Times New Roman" w:eastAsia="Times New Roman" w:hAnsi="Times New Roman" w:cs="Times New Roman"/>
      <w:sz w:val="20"/>
      <w:szCs w:val="20"/>
      <w:lang w:val="fi-FI" w:eastAsia="fi-FI"/>
    </w:rPr>
  </w:style>
  <w:style w:type="paragraph" w:styleId="BodyTextIndent3">
    <w:name w:val="Body Text Indent 3"/>
    <w:basedOn w:val="Normal"/>
    <w:link w:val="BodyTextIndent3Char"/>
    <w:semiHidden/>
    <w:unhideWhenUsed/>
    <w:rsid w:val="006D3E8F"/>
    <w:pPr>
      <w:widowControl w:val="0"/>
      <w:snapToGrid w:val="0"/>
      <w:spacing w:line="240" w:lineRule="atLeast"/>
      <w:ind w:left="720"/>
      <w:jc w:val="both"/>
    </w:pPr>
    <w:rPr>
      <w:sz w:val="20"/>
      <w:szCs w:val="20"/>
      <w:lang w:val="en-GB"/>
    </w:rPr>
  </w:style>
  <w:style w:type="character" w:customStyle="1" w:styleId="BodyTextIndent3Char">
    <w:name w:val="Body Text Indent 3 Char"/>
    <w:basedOn w:val="DefaultParagraphFont"/>
    <w:link w:val="BodyTextIndent3"/>
    <w:semiHidden/>
    <w:rsid w:val="006D3E8F"/>
    <w:rPr>
      <w:rFonts w:ascii="Times New Roman" w:eastAsia="Times New Roman" w:hAnsi="Times New Roman" w:cs="Times New Roman"/>
      <w:sz w:val="20"/>
      <w:szCs w:val="20"/>
    </w:rPr>
  </w:style>
  <w:style w:type="paragraph" w:customStyle="1" w:styleId="SI-11">
    <w:name w:val="SI-1.1"/>
    <w:basedOn w:val="Normal"/>
    <w:rsid w:val="006D3E8F"/>
    <w:pPr>
      <w:spacing w:before="60"/>
      <w:ind w:left="720" w:hanging="720"/>
    </w:pPr>
    <w:rPr>
      <w:color w:val="000000"/>
      <w:szCs w:val="20"/>
      <w:lang w:val="en-GB"/>
    </w:rPr>
  </w:style>
  <w:style w:type="paragraph" w:customStyle="1" w:styleId="SI-1">
    <w:name w:val="SI-1"/>
    <w:basedOn w:val="Normal"/>
    <w:rsid w:val="006D3E8F"/>
    <w:pPr>
      <w:keepNext/>
      <w:spacing w:before="240"/>
      <w:ind w:left="720" w:hanging="720"/>
    </w:pPr>
    <w:rPr>
      <w:b/>
      <w:color w:val="000000"/>
      <w:sz w:val="26"/>
      <w:szCs w:val="20"/>
      <w:lang w:val="en-GB"/>
    </w:rPr>
  </w:style>
  <w:style w:type="paragraph" w:styleId="BalloonText">
    <w:name w:val="Balloon Text"/>
    <w:basedOn w:val="Normal"/>
    <w:link w:val="BalloonTextChar"/>
    <w:uiPriority w:val="99"/>
    <w:semiHidden/>
    <w:unhideWhenUsed/>
    <w:rsid w:val="00424993"/>
    <w:rPr>
      <w:rFonts w:ascii="Tahoma" w:hAnsi="Tahoma" w:cs="Tahoma"/>
      <w:sz w:val="16"/>
      <w:szCs w:val="16"/>
    </w:rPr>
  </w:style>
  <w:style w:type="character" w:customStyle="1" w:styleId="BalloonTextChar">
    <w:name w:val="Balloon Text Char"/>
    <w:basedOn w:val="DefaultParagraphFont"/>
    <w:link w:val="BalloonText"/>
    <w:uiPriority w:val="99"/>
    <w:semiHidden/>
    <w:rsid w:val="00424993"/>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6582016">
      <w:bodyDiv w:val="1"/>
      <w:marLeft w:val="0"/>
      <w:marRight w:val="0"/>
      <w:marTop w:val="0"/>
      <w:marBottom w:val="0"/>
      <w:divBdr>
        <w:top w:val="none" w:sz="0" w:space="0" w:color="auto"/>
        <w:left w:val="none" w:sz="0" w:space="0" w:color="auto"/>
        <w:bottom w:val="none" w:sz="0" w:space="0" w:color="auto"/>
        <w:right w:val="none" w:sz="0" w:space="0" w:color="auto"/>
      </w:divBdr>
    </w:div>
    <w:div w:id="2744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FRYER</dc:creator>
  <cp:lastModifiedBy>dell</cp:lastModifiedBy>
  <cp:revision>6</cp:revision>
  <dcterms:created xsi:type="dcterms:W3CDTF">2019-03-25T19:35:00Z</dcterms:created>
  <dcterms:modified xsi:type="dcterms:W3CDTF">2019-03-26T21:25:00Z</dcterms:modified>
</cp:coreProperties>
</file>